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96B9" w14:textId="77777777" w:rsidR="00471625" w:rsidRPr="00142205" w:rsidRDefault="00BE20B0" w:rsidP="00471625">
      <w:pPr>
        <w:spacing w:after="0" w:line="240" w:lineRule="auto"/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2020 год: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XIV областной конкурс детских и юношеских коллективов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«Терпсихора»: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="0047162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2019 год: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Региональный конкурс балетмейстерских работ по бальной хореографии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«Метель»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Лауреат 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Лауреат 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Лауреат 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Лауреат II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cредняя</w:t>
      </w:r>
      <w:proofErr w:type="spellEnd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Лауреат II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Лауреат III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</w:p>
    <w:p w14:paraId="068200D3" w14:textId="77777777" w:rsidR="00471625" w:rsidRPr="00142205" w:rsidRDefault="00471625" w:rsidP="00471625">
      <w:pPr>
        <w:spacing w:after="0" w:line="240" w:lineRule="auto"/>
        <w:rPr>
          <w:rFonts w:ascii="Panton" w:hAnsi="Panton"/>
          <w:color w:val="666666"/>
          <w:sz w:val="24"/>
          <w:szCs w:val="24"/>
        </w:rPr>
      </w:pPr>
    </w:p>
    <w:p w14:paraId="7FE8CA28" w14:textId="63CAF120" w:rsidR="00471625" w:rsidRPr="00142205" w:rsidRDefault="00BE20B0" w:rsidP="00471625">
      <w:pPr>
        <w:spacing w:after="0" w:line="240" w:lineRule="auto"/>
        <w:rPr>
          <w:rFonts w:ascii="Panton" w:hAnsi="Panton"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Финал международного фестиваля-конкурса «Сибирь зажигает звёзды»:</w:t>
      </w:r>
    </w:p>
    <w:p w14:paraId="532C20D0" w14:textId="77777777" w:rsidR="00471625" w:rsidRPr="00142205" w:rsidRDefault="00BE20B0" w:rsidP="00471625">
      <w:pPr>
        <w:spacing w:after="0" w:line="240" w:lineRule="auto"/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Лауреат III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старшая группа</w:t>
      </w:r>
      <w:r w:rsidRPr="00142205">
        <w:rPr>
          <w:rFonts w:ascii="Panton" w:hAnsi="Panton"/>
          <w:b/>
          <w:bCs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Дипломант I степени </w:t>
      </w:r>
      <w:r w:rsidR="0047162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младшая группа</w:t>
      </w:r>
    </w:p>
    <w:p w14:paraId="0CD58A2D" w14:textId="77777777" w:rsidR="00471625" w:rsidRPr="00142205" w:rsidRDefault="00471625" w:rsidP="00471625">
      <w:pPr>
        <w:spacing w:after="0" w:line="240" w:lineRule="auto"/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</w:pPr>
    </w:p>
    <w:p w14:paraId="756B4519" w14:textId="2F46D921" w:rsidR="00471625" w:rsidRPr="00142205" w:rsidRDefault="00BE20B0" w:rsidP="00471625">
      <w:pPr>
        <w:spacing w:after="0" w:line="240" w:lineRule="auto"/>
        <w:rPr>
          <w:rFonts w:ascii="Panton" w:hAnsi="Panton"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2018 год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Региональный фестиваль коллективов бальной хореографии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«В вихре бала»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«Шоу-композиция»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(13 – 16 лет):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.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«Композиция сюжетного танца»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(9 – 12 лет):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–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.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«Шоу-дуэт»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(13 – 16 лет):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- дуэт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Демин Евгений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и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Дьяченко Маргарита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- дуэт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Волостников</w:t>
      </w:r>
      <w:proofErr w:type="spellEnd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Эльдар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и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Крапивкина</w:t>
      </w:r>
      <w:proofErr w:type="spellEnd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Марина</w:t>
      </w:r>
    </w:p>
    <w:p w14:paraId="4E014F0A" w14:textId="14DA6D1C" w:rsidR="00471625" w:rsidRPr="00142205" w:rsidRDefault="00BE20B0" w:rsidP="00471625">
      <w:pPr>
        <w:spacing w:after="0" w:line="240" w:lineRule="auto"/>
        <w:rPr>
          <w:rFonts w:ascii="Panton" w:hAnsi="Panton"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Международный конкурс-фестиваль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"Дорогою Добра"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(г. Новосибирск):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 степени</w:t>
      </w:r>
      <w:r w:rsidR="0047162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номинаци</w:t>
      </w:r>
      <w:r w:rsidR="0047162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я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«Бальный танец»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(13 – 16 лет);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Дипломант I степени</w:t>
      </w:r>
      <w:r w:rsidR="0047162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номинаци</w:t>
      </w:r>
      <w:r w:rsidR="0047162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я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«Бальный танец»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(10 - 12 лет).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Специальный приз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– три бесплатные путёвки на конкурс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«Московское время»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(осень 2018 год, г. Москва).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2017 год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Международный финал конкурса детского и молодежного творчества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«Славься, Отечество!»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(г. Москва):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Лауреата III степени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«Эстрадная хореография. Ансамбли»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Диплом I степени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- </w:t>
      </w:r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Дёмин Евгений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Дьяченко Маргарита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«Эстрадная хореография. Малые формы»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="00142205" w:rsidRPr="00142205">
        <w:rPr>
          <w:rFonts w:ascii="Panton" w:hAnsi="Panton"/>
          <w:color w:val="666666"/>
          <w:sz w:val="24"/>
          <w:szCs w:val="24"/>
        </w:rPr>
        <w:t xml:space="preserve"> 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Диплом III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– </w:t>
      </w:r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Кирин Вячеслав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Аблоухова</w:t>
      </w:r>
      <w:proofErr w:type="spellEnd"/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Елизавета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«Эстрадная хореография. Малые формы»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средняя группа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)</w:t>
      </w:r>
    </w:p>
    <w:p w14:paraId="3A53BD07" w14:textId="77777777" w:rsidR="00471625" w:rsidRPr="00142205" w:rsidRDefault="00471625" w:rsidP="00471625">
      <w:pPr>
        <w:spacing w:after="0" w:line="240" w:lineRule="auto"/>
        <w:rPr>
          <w:rFonts w:ascii="Panton" w:hAnsi="Panton"/>
          <w:color w:val="666666"/>
          <w:sz w:val="24"/>
          <w:szCs w:val="24"/>
          <w:shd w:val="clear" w:color="auto" w:fill="FFFFFF"/>
        </w:rPr>
      </w:pPr>
    </w:p>
    <w:p w14:paraId="2F93F367" w14:textId="06A915DB" w:rsidR="00471625" w:rsidRPr="00142205" w:rsidRDefault="00BE20B0" w:rsidP="00471625">
      <w:pPr>
        <w:spacing w:after="0" w:line="240" w:lineRule="auto"/>
        <w:rPr>
          <w:rFonts w:ascii="Panton" w:hAnsi="Panton"/>
          <w:color w:val="666666"/>
          <w:sz w:val="24"/>
          <w:szCs w:val="24"/>
          <w:shd w:val="clear" w:color="auto" w:fill="FFFFFF"/>
        </w:rPr>
      </w:pP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Международный конкурс-фестиваль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«Достижение»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в рамках Общественного фестивального движения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"Дети России"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Лауреат I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cтепени</w:t>
      </w:r>
      <w:proofErr w:type="spellEnd"/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lastRenderedPageBreak/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-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Аблоухова</w:t>
      </w:r>
      <w:proofErr w:type="spellEnd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Елизавета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,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Кирин Вячеслав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;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-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Специальный диплом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-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Аблоухова</w:t>
      </w:r>
      <w:proofErr w:type="spellEnd"/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 xml:space="preserve"> Елизавета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,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Кирин Вячеслав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(две </w:t>
      </w:r>
      <w:proofErr w:type="spellStart"/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бевплатные</w:t>
      </w:r>
      <w:proofErr w:type="spellEnd"/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 путевки на конкурс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"Свободный полёт"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, г. Минск, осень 2017г.)</w:t>
      </w:r>
    </w:p>
    <w:p w14:paraId="609B3DB1" w14:textId="4E4B79F2" w:rsidR="009D3930" w:rsidRPr="00142205" w:rsidRDefault="00BE20B0" w:rsidP="00471625">
      <w:pPr>
        <w:spacing w:after="0" w:line="240" w:lineRule="auto"/>
        <w:rPr>
          <w:sz w:val="24"/>
          <w:szCs w:val="24"/>
        </w:rPr>
      </w:pP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XI областной конкурс детских и юношеских хореографических коллективов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"Терпсихора</w:t>
      </w:r>
      <w:r w:rsidR="00142205"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»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:</w:t>
      </w:r>
      <w:r w:rsidRPr="00142205">
        <w:rPr>
          <w:rFonts w:ascii="Panton" w:hAnsi="Panton"/>
          <w:color w:val="666666"/>
          <w:sz w:val="24"/>
          <w:szCs w:val="24"/>
        </w:rPr>
        <w:br/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>-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Лауреат III степени</w:t>
      </w:r>
      <w:r w:rsidR="00142205"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, </w:t>
      </w:r>
      <w:r w:rsidRPr="00142205">
        <w:rPr>
          <w:rFonts w:ascii="Panton" w:hAnsi="Panton"/>
          <w:color w:val="666666"/>
          <w:sz w:val="24"/>
          <w:szCs w:val="24"/>
          <w:shd w:val="clear" w:color="auto" w:fill="FFFFFF"/>
        </w:rPr>
        <w:t xml:space="preserve">номинация </w:t>
      </w:r>
      <w:r w:rsidRPr="00142205">
        <w:rPr>
          <w:rFonts w:ascii="Panton" w:hAnsi="Panton"/>
          <w:b/>
          <w:bCs/>
          <w:color w:val="666666"/>
          <w:sz w:val="24"/>
          <w:szCs w:val="24"/>
          <w:shd w:val="clear" w:color="auto" w:fill="FFFFFF"/>
        </w:rPr>
        <w:t>"Бальный танец" III возрастная группа</w:t>
      </w:r>
    </w:p>
    <w:sectPr w:rsidR="009D3930" w:rsidRPr="0014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nt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A5"/>
    <w:rsid w:val="00142205"/>
    <w:rsid w:val="00471625"/>
    <w:rsid w:val="009A49A5"/>
    <w:rsid w:val="009D3930"/>
    <w:rsid w:val="00B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7188"/>
  <w15:chartTrackingRefBased/>
  <w15:docId w15:val="{4B463F9D-E4FE-41E9-B942-3260B82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Ganus</dc:creator>
  <cp:keywords/>
  <dc:description/>
  <cp:lastModifiedBy>Ganus</cp:lastModifiedBy>
  <cp:revision>3</cp:revision>
  <dcterms:created xsi:type="dcterms:W3CDTF">2023-12-07T02:44:00Z</dcterms:created>
  <dcterms:modified xsi:type="dcterms:W3CDTF">2023-12-07T03:04:00Z</dcterms:modified>
</cp:coreProperties>
</file>